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6720BB" w14:textId="170009EF" w:rsidR="00AA7CD0" w:rsidRDefault="00AC34B1" w:rsidP="00AA7CD0">
      <w:pPr>
        <w:jc w:val="center"/>
        <w:rPr>
          <w:b/>
          <w:bCs/>
          <w:sz w:val="36"/>
          <w:szCs w:val="36"/>
          <w:u w:val="single"/>
        </w:rPr>
      </w:pPr>
      <w:r>
        <w:rPr>
          <w:b/>
          <w:bCs/>
          <w:sz w:val="36"/>
          <w:szCs w:val="36"/>
          <w:u w:val="single"/>
        </w:rPr>
        <w:t>H</w:t>
      </w:r>
      <w:r w:rsidR="00575E36">
        <w:rPr>
          <w:b/>
          <w:bCs/>
          <w:sz w:val="36"/>
          <w:szCs w:val="36"/>
          <w:u w:val="single"/>
        </w:rPr>
        <w:t>oward</w:t>
      </w:r>
      <w:r w:rsidR="00AA7CD0" w:rsidRPr="00725078">
        <w:rPr>
          <w:b/>
          <w:bCs/>
          <w:sz w:val="36"/>
          <w:szCs w:val="36"/>
          <w:u w:val="single"/>
        </w:rPr>
        <w:t xml:space="preserve"> County: Top Employers</w:t>
      </w:r>
    </w:p>
    <w:p w14:paraId="45B09A52" w14:textId="77777777" w:rsidR="00F53FD9" w:rsidRPr="00725078" w:rsidRDefault="00F53FD9" w:rsidP="00AA7CD0">
      <w:pPr>
        <w:jc w:val="center"/>
        <w:rPr>
          <w:b/>
          <w:bCs/>
          <w:u w:val="single"/>
        </w:rPr>
      </w:pPr>
    </w:p>
    <w:tbl>
      <w:tblPr>
        <w:tblW w:w="15458" w:type="dxa"/>
        <w:tblInd w:w="-1448" w:type="dxa"/>
        <w:tblLayout w:type="fixed"/>
        <w:tblLook w:val="0000" w:firstRow="0" w:lastRow="0" w:firstColumn="0" w:lastColumn="0" w:noHBand="0" w:noVBand="0"/>
      </w:tblPr>
      <w:tblGrid>
        <w:gridCol w:w="3242"/>
        <w:gridCol w:w="948"/>
        <w:gridCol w:w="5800"/>
        <w:gridCol w:w="1260"/>
        <w:gridCol w:w="1980"/>
        <w:gridCol w:w="1350"/>
        <w:gridCol w:w="878"/>
      </w:tblGrid>
      <w:tr w:rsidR="00A81A84" w14:paraId="199E2B81" w14:textId="77777777" w:rsidTr="00A81A84">
        <w:tblPrEx>
          <w:tblCellMar>
            <w:top w:w="0" w:type="dxa"/>
            <w:bottom w:w="0" w:type="dxa"/>
          </w:tblCellMar>
        </w:tblPrEx>
        <w:trPr>
          <w:trHeight w:val="775"/>
        </w:trPr>
        <w:tc>
          <w:tcPr>
            <w:tcW w:w="3242" w:type="dxa"/>
            <w:tcBorders>
              <w:top w:val="single" w:sz="6" w:space="0" w:color="auto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86BC569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Company Name</w:t>
            </w:r>
          </w:p>
        </w:tc>
        <w:tc>
          <w:tcPr>
            <w:tcW w:w="94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980F2D6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NAICS Code</w:t>
            </w:r>
          </w:p>
        </w:tc>
        <w:tc>
          <w:tcPr>
            <w:tcW w:w="580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2F0BD3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NAICS Code Description</w:t>
            </w:r>
          </w:p>
        </w:tc>
        <w:tc>
          <w:tcPr>
            <w:tcW w:w="126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89850D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Employee Code</w:t>
            </w:r>
          </w:p>
        </w:tc>
        <w:tc>
          <w:tcPr>
            <w:tcW w:w="198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661D16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Address</w:t>
            </w:r>
          </w:p>
        </w:tc>
        <w:tc>
          <w:tcPr>
            <w:tcW w:w="1350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1AAFD9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City</w:t>
            </w:r>
          </w:p>
        </w:tc>
        <w:tc>
          <w:tcPr>
            <w:tcW w:w="878" w:type="dxa"/>
            <w:tcBorders>
              <w:top w:val="single" w:sz="6" w:space="0" w:color="auto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7D0356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</w:pPr>
            <w:r>
              <w:rPr>
                <w:rFonts w:ascii="Calibri" w:hAnsi="Calibri" w:cs="Calibri"/>
                <w:b/>
                <w:bCs/>
                <w:color w:val="333333"/>
                <w:sz w:val="24"/>
                <w:szCs w:val="24"/>
              </w:rPr>
              <w:t>Zip</w:t>
            </w:r>
          </w:p>
        </w:tc>
      </w:tr>
      <w:tr w:rsidR="00A81A84" w14:paraId="52A424DC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3F7C156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TYSON POULTRY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2C0F96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311615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02CB33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Poultry Processing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DE52EA9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C3BDAC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100 E CASSADY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F44751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04C855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7A1D7D13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E26E5F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POULAN WEED EATER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551DB20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333112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05027B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Lawn and Garden Tractor and Home Lawn and Garden Equipment Manufacturing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E10E0E3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89047E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 POULAN DRIVE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222F77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527C001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5D2B0742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8543D9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 SCHOOL DISTRICT #1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2CC5F51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5717181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C1C3BD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230F9CD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600 NORTH 4TH ST.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BEC24F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0D53A69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70CD8CEC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6C25A59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HOWARD MEMORIAL HOSPITAL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910ED5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622110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96DD06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General Medical and Surgical Hospitals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4E03F3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9E5948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130 MEDICAL CIRCLE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7806C7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64CEE900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4BAFE2AD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8A4377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HUSQVARNA PLASTICS NASHVILLE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EF0A246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333511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08E53A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Industrial Mold Manufacturing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F2C5A88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399C89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139 OLD AIRPORT RD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DB1BACD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165811C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4BA21A3E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597F4B2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WEYERHAEUSER NR CO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1930F1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321113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1B657D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Sawmills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B55C52D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47A2DE8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120 MAIN AVE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E40001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DIERKS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2851226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71833</w:t>
            </w:r>
          </w:p>
        </w:tc>
      </w:tr>
      <w:tr w:rsidR="00A81A84" w14:paraId="40A597E2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4D59F48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WAL-MART SUPERCENTER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24C5012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452311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4A87DE2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Warehouse Clubs and Supercenters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EF21B8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9179888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1710 S 4TH ST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9438EF8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3FD099B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0E5100F4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BC09ED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CERTAIN TEED GYPSUM MANUFACTURING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79B04A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327420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10E9DB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Gypsum Product Manufacturing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8C5328D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031001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794 HIGHWAY 369 NORTH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2DE883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3E1D8A5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3A063F58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49E3FD8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HOWARD COUNTY CHILDRENS CTR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6042BF1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624120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9169AA8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Services for the Elderly and Persons with Disabilities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33824A0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BE2093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1577 HWY 371 WEST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989070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58E09022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71E12397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CB8E86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PILGRIM PRIDE CORPORATION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CB7FA7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112340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911E6D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Poultry Hatcheries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ED217D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CE909A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200 E SHEPHERD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3249D1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5EAB6F7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3184F39A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51F4A7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MINERAL SPRINGS SCHOOL DIST #3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C79C0AD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5E1A52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C8ACB20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39F564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130 W MCCRARY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2BEB358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MINERAL SPRINGS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8F31BF9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71851</w:t>
            </w:r>
          </w:p>
        </w:tc>
      </w:tr>
      <w:tr w:rsidR="00A81A84" w14:paraId="68DB7496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482341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DIERKS SCHOOL DISTRICT #2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215F5D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611110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F85AAAD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Elementary and Secondary Schools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5F179B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BD6B37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900 OLD HWY 70 W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6B014E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DIERKS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7C1FBE7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71833</w:t>
            </w:r>
          </w:p>
        </w:tc>
      </w:tr>
      <w:tr w:rsidR="00A81A84" w14:paraId="1435E4EC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6147ABB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MISSION PLASTICS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AB5226A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326199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1F6051D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All Other Plastics Product Manufacturing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462F03C0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4AFAAE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102 MISSION DR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23C24B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4858DD7D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283F4CAA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29BE369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SOUTHWEST ARKANSAS HOME CARE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61701D6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621610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524750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Home Health Care Services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2AB2089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A0BCCB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900 W LESLIE ST #4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31B92AA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27A60CA1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05618D3A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1F6CD6D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lastRenderedPageBreak/>
              <w:t>CITY OF NASHVILLE</w:t>
            </w:r>
          </w:p>
        </w:tc>
        <w:tc>
          <w:tcPr>
            <w:tcW w:w="94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D7BFCEF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921140</w:t>
            </w:r>
          </w:p>
        </w:tc>
        <w:tc>
          <w:tcPr>
            <w:tcW w:w="580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08A32116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Executive and Legislative Offices, Combined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75390EA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C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28F4D9D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426 NORTH MAIN STREET</w:t>
            </w: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FFFFFF" w:fill="FFFFFF"/>
          </w:tcPr>
          <w:p w14:paraId="5455E299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NASHVILLE</w:t>
            </w: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FFFFFF" w:fill="FFFFFF"/>
          </w:tcPr>
          <w:p w14:paraId="7DE2EB1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71852</w:t>
            </w:r>
          </w:p>
        </w:tc>
      </w:tr>
      <w:tr w:rsidR="00A81A84" w14:paraId="05343CAA" w14:textId="77777777" w:rsidTr="00A81A84">
        <w:tblPrEx>
          <w:tblCellMar>
            <w:top w:w="0" w:type="dxa"/>
            <w:bottom w:w="0" w:type="dxa"/>
          </w:tblCellMar>
        </w:tblPrEx>
        <w:trPr>
          <w:trHeight w:val="332"/>
        </w:trPr>
        <w:tc>
          <w:tcPr>
            <w:tcW w:w="3242" w:type="dxa"/>
            <w:tcBorders>
              <w:top w:val="single" w:sz="6" w:space="0" w:color="C0C0C0"/>
              <w:left w:val="single" w:sz="6" w:space="0" w:color="auto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0A73A2A5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employees in county:</w:t>
            </w:r>
          </w:p>
        </w:tc>
        <w:tc>
          <w:tcPr>
            <w:tcW w:w="948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11334CB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6515</w:t>
            </w:r>
          </w:p>
        </w:tc>
        <w:tc>
          <w:tcPr>
            <w:tcW w:w="5800" w:type="dxa"/>
            <w:tcBorders>
              <w:top w:val="single" w:sz="6" w:space="0" w:color="C0C0C0"/>
              <w:left w:val="nil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7813BC5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Total employees at top 15 companies:</w:t>
            </w:r>
          </w:p>
        </w:tc>
        <w:tc>
          <w:tcPr>
            <w:tcW w:w="126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282DFD20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  <w:r>
              <w:rPr>
                <w:rFonts w:ascii="Calibri" w:hAnsi="Calibri" w:cs="Calibri"/>
                <w:color w:val="000000"/>
                <w:sz w:val="24"/>
                <w:szCs w:val="24"/>
              </w:rPr>
              <w:t>4102</w:t>
            </w:r>
          </w:p>
        </w:tc>
        <w:tc>
          <w:tcPr>
            <w:tcW w:w="198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07547717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solid" w:color="CCFFFF" w:fill="FFFFFF"/>
          </w:tcPr>
          <w:p w14:paraId="4E696540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auto"/>
            </w:tcBorders>
            <w:shd w:val="solid" w:color="CCFFFF" w:fill="FFFFFF"/>
          </w:tcPr>
          <w:p w14:paraId="3C5E356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Calibri" w:hAnsi="Calibri" w:cs="Calibri"/>
                <w:color w:val="000000"/>
                <w:sz w:val="24"/>
                <w:szCs w:val="24"/>
              </w:rPr>
            </w:pPr>
          </w:p>
        </w:tc>
      </w:tr>
      <w:tr w:rsidR="00A81A84" w14:paraId="2A02CEDC" w14:textId="77777777" w:rsidTr="00A81A84">
        <w:tblPrEx>
          <w:tblCellMar>
            <w:top w:w="0" w:type="dxa"/>
            <w:bottom w:w="0" w:type="dxa"/>
          </w:tblCellMar>
        </w:tblPrEx>
        <w:trPr>
          <w:trHeight w:val="666"/>
        </w:trPr>
        <w:tc>
          <w:tcPr>
            <w:tcW w:w="11250" w:type="dxa"/>
            <w:gridSpan w:val="4"/>
            <w:tcBorders>
              <w:top w:val="single" w:sz="6" w:space="0" w:color="C0C0C0"/>
              <w:left w:val="single" w:sz="6" w:space="0" w:color="auto"/>
              <w:bottom w:val="single" w:sz="6" w:space="0" w:color="auto"/>
              <w:right w:val="nil"/>
            </w:tcBorders>
            <w:shd w:val="solid" w:color="CCFFFF" w:fill="FFFFFF"/>
          </w:tcPr>
          <w:p w14:paraId="400803B9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Employment Code: A=1-10 B=11-49 C=50-99 D=100-199 E=200-299 F=300-499 G=500-999 H=1,000-2,499 I=2,500+</w:t>
            </w:r>
          </w:p>
          <w:p w14:paraId="0E83B25E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  <w:r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  <w:t>Source: ADWS QCEW Q4 2020</w:t>
            </w:r>
          </w:p>
        </w:tc>
        <w:tc>
          <w:tcPr>
            <w:tcW w:w="1980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  <w:shd w:val="solid" w:color="CCFFFF" w:fill="FFFFFF"/>
          </w:tcPr>
          <w:p w14:paraId="3A7A5874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1350" w:type="dxa"/>
            <w:tcBorders>
              <w:top w:val="single" w:sz="6" w:space="0" w:color="C0C0C0"/>
              <w:left w:val="nil"/>
              <w:bottom w:val="single" w:sz="6" w:space="0" w:color="auto"/>
              <w:right w:val="nil"/>
            </w:tcBorders>
            <w:shd w:val="solid" w:color="CCFFFF" w:fill="FFFFFF"/>
          </w:tcPr>
          <w:p w14:paraId="02A034BC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  <w:tc>
          <w:tcPr>
            <w:tcW w:w="878" w:type="dxa"/>
            <w:tcBorders>
              <w:top w:val="single" w:sz="6" w:space="0" w:color="C0C0C0"/>
              <w:left w:val="nil"/>
              <w:bottom w:val="single" w:sz="6" w:space="0" w:color="auto"/>
              <w:right w:val="single" w:sz="6" w:space="0" w:color="auto"/>
            </w:tcBorders>
            <w:shd w:val="solid" w:color="CCFFFF" w:fill="FFFFFF"/>
          </w:tcPr>
          <w:p w14:paraId="5713B490" w14:textId="77777777" w:rsidR="00A81A84" w:rsidRDefault="00A81A84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Calibri" w:hAnsi="Calibri" w:cs="Calibri"/>
                <w:i/>
                <w:iCs/>
                <w:color w:val="000000"/>
                <w:sz w:val="20"/>
                <w:szCs w:val="20"/>
              </w:rPr>
            </w:pPr>
          </w:p>
        </w:tc>
      </w:tr>
    </w:tbl>
    <w:p w14:paraId="17348D37" w14:textId="77777777" w:rsidR="00AA7CD0" w:rsidRPr="00AA7CD0" w:rsidRDefault="00AA7CD0" w:rsidP="00AA7CD0">
      <w:pPr>
        <w:jc w:val="center"/>
        <w:rPr>
          <w:b/>
          <w:bCs/>
        </w:rPr>
      </w:pPr>
    </w:p>
    <w:sectPr w:rsidR="00AA7CD0" w:rsidRPr="00AA7CD0" w:rsidSect="00AA7CD0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7CD0"/>
    <w:rsid w:val="000374A6"/>
    <w:rsid w:val="000A2C74"/>
    <w:rsid w:val="001A13FA"/>
    <w:rsid w:val="00247251"/>
    <w:rsid w:val="00265F56"/>
    <w:rsid w:val="002919B1"/>
    <w:rsid w:val="002D713C"/>
    <w:rsid w:val="00436FF4"/>
    <w:rsid w:val="005104ED"/>
    <w:rsid w:val="00520ABB"/>
    <w:rsid w:val="0053682B"/>
    <w:rsid w:val="005623E7"/>
    <w:rsid w:val="00575E36"/>
    <w:rsid w:val="00584153"/>
    <w:rsid w:val="005C5581"/>
    <w:rsid w:val="00725078"/>
    <w:rsid w:val="0077296C"/>
    <w:rsid w:val="00856622"/>
    <w:rsid w:val="0086782B"/>
    <w:rsid w:val="00914B2E"/>
    <w:rsid w:val="00924442"/>
    <w:rsid w:val="009302C8"/>
    <w:rsid w:val="00980DED"/>
    <w:rsid w:val="00982459"/>
    <w:rsid w:val="00990D70"/>
    <w:rsid w:val="009F0502"/>
    <w:rsid w:val="00A0280D"/>
    <w:rsid w:val="00A039A6"/>
    <w:rsid w:val="00A6326B"/>
    <w:rsid w:val="00A81A84"/>
    <w:rsid w:val="00AA7CD0"/>
    <w:rsid w:val="00AC34B1"/>
    <w:rsid w:val="00B7383C"/>
    <w:rsid w:val="00C3411A"/>
    <w:rsid w:val="00C521DD"/>
    <w:rsid w:val="00CA27B8"/>
    <w:rsid w:val="00CC669A"/>
    <w:rsid w:val="00CF26E8"/>
    <w:rsid w:val="00DC09B4"/>
    <w:rsid w:val="00DC152A"/>
    <w:rsid w:val="00DC75E1"/>
    <w:rsid w:val="00E61B63"/>
    <w:rsid w:val="00EB4832"/>
    <w:rsid w:val="00F17169"/>
    <w:rsid w:val="00F53FD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8D0862"/>
  <w15:chartTrackingRefBased/>
  <w15:docId w15:val="{B854EF82-E2F0-413F-AC8E-C671544AD6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745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016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9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535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6389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64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040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957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0857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84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250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9941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3895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84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800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20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7078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92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34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9281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905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926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357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9953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3619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83702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8468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31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9166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4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532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736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6018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59AA20-17EB-427D-ABD5-1D63D66B793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275</Words>
  <Characters>1570</Characters>
  <Application>Microsoft Office Word</Application>
  <DocSecurity>0</DocSecurity>
  <Lines>13</Lines>
  <Paragraphs>3</Paragraphs>
  <ScaleCrop>false</ScaleCrop>
  <Company/>
  <LinksUpToDate>false</LinksUpToDate>
  <CharactersWithSpaces>1842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Tyler Hale</dc:creator>
  <cp:keywords/>
  <dc:description/>
  <cp:lastModifiedBy>Tyler Hale</cp:lastModifiedBy>
  <cp:revision>2</cp:revision>
  <cp:lastPrinted>2021-09-13T15:46:00Z</cp:lastPrinted>
  <dcterms:created xsi:type="dcterms:W3CDTF">2022-02-16T14:46:00Z</dcterms:created>
  <dcterms:modified xsi:type="dcterms:W3CDTF">2022-02-16T14:46:00Z</dcterms:modified>
</cp:coreProperties>
</file>